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C2" w:rsidRPr="00F938BC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bookmarkStart w:id="0" w:name="_GoBack"/>
      <w:bookmarkEnd w:id="0"/>
      <w:r w:rsidRPr="008005CA">
        <w:rPr>
          <w:rFonts w:ascii="Times New Roman" w:eastAsia="Calibri" w:hAnsi="Times New Roman"/>
          <w:b/>
          <w:sz w:val="24"/>
          <w:szCs w:val="24"/>
          <w:lang w:val="en-US" w:eastAsia="en-US"/>
        </w:rPr>
        <w:t>Methodical recommendations  for the seminars</w:t>
      </w:r>
      <w:r w:rsidR="00F938BC" w:rsidRPr="00F938BC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F938BC">
        <w:rPr>
          <w:rFonts w:ascii="Times New Roman" w:eastAsia="Calibri" w:hAnsi="Times New Roman"/>
          <w:b/>
          <w:sz w:val="24"/>
          <w:szCs w:val="24"/>
          <w:lang w:val="en-US" w:eastAsia="en-US"/>
        </w:rPr>
        <w:t>History of EL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8005CA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Part I. </w:t>
      </w:r>
      <w:r w:rsidRPr="00362396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</w:p>
    <w:p w:rsidR="002960C2" w:rsidRPr="008005CA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8005CA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1</w:t>
      </w:r>
    </w:p>
    <w:p w:rsidR="002960C2" w:rsidRPr="008005CA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8005CA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Theme: </w:t>
      </w:r>
      <w:r w:rsidRPr="008005CA">
        <w:rPr>
          <w:rFonts w:ascii="Times New Roman" w:eastAsia="Calibri" w:hAnsi="Times New Roman"/>
          <w:b/>
          <w:sz w:val="24"/>
          <w:szCs w:val="24"/>
          <w:lang w:val="kk-KZ" w:eastAsia="en-US"/>
        </w:rPr>
        <w:t>Free word combination and phraseological word combination</w:t>
      </w:r>
      <w:r w:rsidRPr="008005CA">
        <w:rPr>
          <w:rFonts w:ascii="Times New Roman" w:eastAsia="Calibri" w:hAnsi="Times New Roman"/>
          <w:b/>
          <w:sz w:val="24"/>
          <w:szCs w:val="24"/>
          <w:lang w:val="en-US" w:eastAsia="en-US"/>
        </w:rPr>
        <w:t>s</w:t>
      </w:r>
      <w:r w:rsidRPr="008005CA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. 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 xml:space="preserve">1.What is the definition of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f</w:t>
      </w:r>
      <w:r w:rsidRPr="00362396">
        <w:rPr>
          <w:rFonts w:ascii="Times New Roman" w:eastAsia="Calibri" w:hAnsi="Times New Roman"/>
          <w:sz w:val="24"/>
          <w:szCs w:val="24"/>
          <w:lang w:val="kk-KZ" w:eastAsia="en-US"/>
        </w:rPr>
        <w:t>ree word combination</w:t>
      </w:r>
      <w:r w:rsidRPr="00362396">
        <w:rPr>
          <w:rFonts w:ascii="Times New Roman" w:hAnsi="Times New Roman"/>
          <w:sz w:val="24"/>
          <w:szCs w:val="24"/>
          <w:lang w:val="en-US"/>
        </w:rPr>
        <w:t>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2. How do you explain does phraseological word combinations?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 xml:space="preserve">Practical task:Explain the meaning of the following combinations of words: 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 xml:space="preserve">a) as free wordcombinations and </w:t>
      </w:r>
    </w:p>
    <w:p w:rsidR="002960C2" w:rsidRPr="008005CA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b) as phraseological units.</w:t>
      </w:r>
      <w:r w:rsidRPr="00362396">
        <w:rPr>
          <w:rFonts w:ascii="Times New Roman" w:hAnsi="Times New Roman"/>
          <w:sz w:val="24"/>
          <w:szCs w:val="24"/>
          <w:lang w:val="en-US"/>
        </w:rPr>
        <w:br/>
        <w:t>Be on firm ground, best man, the bird has flown, black ball, blow one's own</w:t>
      </w:r>
      <w:r w:rsidRPr="00362396">
        <w:rPr>
          <w:rFonts w:ascii="Times New Roman" w:hAnsi="Times New Roman"/>
          <w:sz w:val="24"/>
          <w:szCs w:val="24"/>
          <w:lang w:val="en-US"/>
        </w:rPr>
        <w:br/>
        <w:t>trumpet (horn), break the ice, burn one's fingers, first night, keep one's head above</w:t>
      </w:r>
      <w:r w:rsidRPr="00362396">
        <w:rPr>
          <w:rFonts w:ascii="Times New Roman" w:hAnsi="Times New Roman"/>
          <w:sz w:val="24"/>
          <w:szCs w:val="24"/>
          <w:lang w:val="en-US"/>
        </w:rPr>
        <w:br/>
        <w:t>water, meet smb. half-way, show smb. the door, run straight, touch bottom, throw</w:t>
      </w:r>
      <w:r w:rsidRPr="00362396">
        <w:rPr>
          <w:rFonts w:ascii="Times New Roman" w:hAnsi="Times New Roman"/>
          <w:sz w:val="24"/>
          <w:szCs w:val="24"/>
          <w:lang w:val="en-US"/>
        </w:rPr>
        <w:br/>
        <w:t>dust in one's eyes, throw fat in the fire.</w:t>
      </w:r>
      <w:r w:rsidRPr="00362396">
        <w:rPr>
          <w:rFonts w:ascii="Times New Roman" w:hAnsi="Times New Roman"/>
          <w:sz w:val="24"/>
          <w:szCs w:val="24"/>
          <w:lang w:val="en-US"/>
        </w:rPr>
        <w:br/>
      </w:r>
      <w:r w:rsidRPr="008005CA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2</w:t>
      </w:r>
    </w:p>
    <w:p w:rsidR="002960C2" w:rsidRPr="008005CA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8005CA">
        <w:rPr>
          <w:rFonts w:ascii="Times New Roman" w:eastAsia="Calibri" w:hAnsi="Times New Roman"/>
          <w:b/>
          <w:sz w:val="24"/>
          <w:szCs w:val="24"/>
          <w:lang w:val="en-US" w:eastAsia="en-US"/>
        </w:rPr>
        <w:t>Theme</w:t>
      </w:r>
      <w:r w:rsidRPr="008005CA">
        <w:rPr>
          <w:rFonts w:ascii="Times New Roman" w:eastAsia="Calibri" w:hAnsi="Times New Roman"/>
          <w:b/>
          <w:sz w:val="24"/>
          <w:szCs w:val="24"/>
          <w:lang w:val="kk-KZ" w:eastAsia="en-US"/>
        </w:rPr>
        <w:t>:  The problem of definition of phraseological word combination.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1) What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2396">
        <w:rPr>
          <w:rFonts w:ascii="Times New Roman" w:hAnsi="Times New Roman"/>
          <w:sz w:val="24"/>
          <w:szCs w:val="24"/>
          <w:lang w:val="en-US"/>
        </w:rPr>
        <w:t>are the different approaches of linguists in the definitionof phraseological word combinations?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2) What are its types?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Practical task: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Match the numbers on the left with the letters on the right.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1.dark a. certainty2.dead b. drugs3.dirty c. horse4.easy d. line5.hard e. one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6.high f. option7.last g. spirits8.number h. times9.package i. tour10.party j. supply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11.short k. word12.soft l. work</w:t>
      </w:r>
    </w:p>
    <w:p w:rsidR="002960C2" w:rsidRPr="008005CA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8005CA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3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8005CA">
        <w:rPr>
          <w:rFonts w:ascii="Times New Roman" w:eastAsia="Calibri" w:hAnsi="Times New Roman"/>
          <w:b/>
          <w:sz w:val="24"/>
          <w:szCs w:val="24"/>
          <w:lang w:val="en-US" w:eastAsia="en-US"/>
        </w:rPr>
        <w:t>Theme</w:t>
      </w:r>
      <w:r w:rsidRPr="008005CA">
        <w:rPr>
          <w:rFonts w:ascii="Times New Roman" w:eastAsia="Calibri" w:hAnsi="Times New Roman"/>
          <w:b/>
          <w:sz w:val="24"/>
          <w:szCs w:val="24"/>
          <w:lang w:val="kk-KZ" w:eastAsia="en-US"/>
        </w:rPr>
        <w:t>:The essential features of phraseological units: lack of semantic motivation (idiomaticity)</w:t>
      </w:r>
      <w:r w:rsidRPr="00362396">
        <w:rPr>
          <w:rFonts w:ascii="Times New Roman" w:eastAsia="Calibri" w:hAnsi="Times New Roman"/>
          <w:sz w:val="24"/>
          <w:szCs w:val="24"/>
          <w:lang w:val="kk-KZ" w:eastAsia="en-US"/>
        </w:rPr>
        <w:t xml:space="preserve"> and lexical and grammatical stability. The concept of reproducibility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1) What are the essential features of phraseological units?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2) Define the concept of reproducibility 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Practical task: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Listed below are some words with a very narrow range of combinability.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(1) Find words they go with to produce free word combinations in the second list (2).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>(1)Aquiline a, be thwarted in V, catholic a, shrug v, tacky a, tick v, wistful a, wolf v.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(2)shoulders, profile, plans, paint, tastes, eyes, nose, food, aims, sympathies, mood,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varnish, expression, watch, manner, ambitions, meter, interests.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Literature:</w:t>
      </w:r>
    </w:p>
    <w:p w:rsidR="002960C2" w:rsidRPr="008005CA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8005CA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4</w:t>
      </w:r>
    </w:p>
    <w:p w:rsidR="002960C2" w:rsidRPr="008005CA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8005CA">
        <w:rPr>
          <w:rFonts w:ascii="Times New Roman" w:eastAsia="Calibri" w:hAnsi="Times New Roman"/>
          <w:b/>
          <w:sz w:val="24"/>
          <w:szCs w:val="24"/>
          <w:lang w:val="en-US" w:eastAsia="en-US"/>
        </w:rPr>
        <w:t>Theme</w:t>
      </w:r>
      <w:r w:rsidRPr="008005CA">
        <w:rPr>
          <w:rFonts w:ascii="Times New Roman" w:eastAsia="Calibri" w:hAnsi="Times New Roman"/>
          <w:b/>
          <w:sz w:val="24"/>
          <w:szCs w:val="24"/>
          <w:lang w:val="kk-KZ" w:eastAsia="en-US"/>
        </w:rPr>
        <w:t>:Different approaches to the classification of phraseological units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1) How do you determine 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- the</w:t>
      </w:r>
      <w:r w:rsidRPr="00362396">
        <w:rPr>
          <w:rFonts w:ascii="Times New Roman" w:eastAsia="Calibri" w:hAnsi="Times New Roman"/>
          <w:sz w:val="24"/>
          <w:szCs w:val="24"/>
          <w:lang w:val="kk-KZ" w:eastAsia="en-US"/>
        </w:rPr>
        <w:t>semanticapproach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- </w:t>
      </w:r>
      <w:r w:rsidRPr="00362396">
        <w:rPr>
          <w:rFonts w:ascii="Times New Roman" w:eastAsia="Calibri" w:hAnsi="Times New Roman"/>
          <w:sz w:val="24"/>
          <w:szCs w:val="24"/>
          <w:lang w:val="kk-KZ" w:eastAsia="en-US"/>
        </w:rPr>
        <w:t xml:space="preserve">functional (according to their grammatical structure)approach 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-  </w:t>
      </w:r>
      <w:r w:rsidRPr="00362396">
        <w:rPr>
          <w:rFonts w:ascii="Times New Roman" w:eastAsia="Calibri" w:hAnsi="Times New Roman"/>
          <w:sz w:val="24"/>
          <w:szCs w:val="24"/>
          <w:lang w:val="kk-KZ" w:eastAsia="en-US"/>
        </w:rPr>
        <w:t>contextualapproach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2) Explain them in examples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2960C2" w:rsidRPr="00171577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Practical task: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Complete the following sentences with appropriate verbs which are frequently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collocated with the given nouns. State the type of these word-groups.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1. ........................................................................Although our company wants toexpand rapidly, we must....................................in mind that we have limited cash todo so.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2. It is important to ... into account all options before... a decision.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</w:r>
      <w:r w:rsidRPr="00171577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5</w:t>
      </w:r>
    </w:p>
    <w:p w:rsidR="002960C2" w:rsidRPr="00171577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Stylistic aspect of phraseology. Polysemy and </w:t>
      </w:r>
      <w:r w:rsidRPr="00171577">
        <w:rPr>
          <w:rFonts w:ascii="Times New Roman" w:eastAsia="Calibri" w:hAnsi="Times New Roman"/>
          <w:b/>
          <w:sz w:val="24"/>
          <w:szCs w:val="24"/>
          <w:lang w:val="en-US" w:eastAsia="en-US"/>
        </w:rPr>
        <w:t>s</w:t>
      </w:r>
      <w:r w:rsidRPr="00171577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ynonymy of Phraseological units.  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1.How do you define stylistic aspect of phraseology?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2. What are the links of polysemy and synonymy with phraseological units ?</w:t>
      </w:r>
    </w:p>
    <w:p w:rsidR="002960C2" w:rsidRPr="00171577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Practical task: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State which of the phraseological units are a) fusions b) unities c) collocations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(combinations ).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Bark up the wrong tree, air one's views, turn a blind eye to smth., to hit below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the bolt, to lower one's colours, to make a mistake, once in a blue moon, to make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haste, sharp words, to stick to one's guns, to know the way the wind is blowing, small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talk, take the bull by the horns, pull smb's leg</w:t>
      </w:r>
      <w:r w:rsidRPr="00362396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,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cat's paw, lady's man, by heart, green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</w:r>
      <w:r w:rsidRPr="00171577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6</w:t>
      </w:r>
    </w:p>
    <w:p w:rsidR="002960C2" w:rsidRPr="00171577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Phraseological stability 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lastRenderedPageBreak/>
        <w:t>1. What do we understand under the phraseological stability?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 xml:space="preserve">2.  How can we classify types of </w:t>
      </w:r>
      <w:r w:rsidRPr="00362396">
        <w:rPr>
          <w:rFonts w:ascii="Times New Roman" w:eastAsia="Calibri" w:hAnsi="Times New Roman"/>
          <w:color w:val="000000"/>
          <w:sz w:val="24"/>
          <w:szCs w:val="24"/>
          <w:lang w:val="en-US"/>
        </w:rPr>
        <w:t>phraseological units on the basis of phraseological stability?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Practical task: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Match the combinations on the left with explanations on the right: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1)put through a) at the centre of public attention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2)put in a good word for b) immediately or at the place of action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3)on the spot c) connect by telephone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4)bring up d) tolerate, endure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5)have your back against the wall e) explain or communicate clearly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6)in the spotlight f) consider carefully, assess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7)put up with g) recommend someone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8)put across h) raise, mention a matter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9)weigh up i) say something irrelevant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10)get away from the point j) be in a difficult situation</w:t>
      </w:r>
    </w:p>
    <w:p w:rsidR="002960C2" w:rsidRPr="00171577" w:rsidRDefault="002960C2" w:rsidP="002960C2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7</w:t>
      </w:r>
    </w:p>
    <w:p w:rsidR="002960C2" w:rsidRPr="00171577" w:rsidRDefault="002960C2" w:rsidP="002960C2">
      <w:pPr>
        <w:pStyle w:val="a3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71577">
        <w:rPr>
          <w:rFonts w:ascii="Times New Roman" w:hAnsi="Times New Roman"/>
          <w:b/>
          <w:bCs/>
          <w:sz w:val="24"/>
          <w:szCs w:val="24"/>
          <w:lang w:val="kk-KZ"/>
        </w:rPr>
        <w:t xml:space="preserve">Functional and semantic classification of phraseological units 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 xml:space="preserve">1. Define the </w:t>
      </w:r>
      <w:r w:rsidRPr="00362396">
        <w:rPr>
          <w:rFonts w:ascii="Times New Roman" w:eastAsia="Calibri" w:hAnsi="Times New Roman"/>
          <w:color w:val="000000"/>
          <w:sz w:val="24"/>
          <w:szCs w:val="24"/>
          <w:lang w:val="en-US"/>
        </w:rPr>
        <w:t>functional classification of phraseological units</w:t>
      </w:r>
      <w:r w:rsidRPr="00362396">
        <w:rPr>
          <w:rFonts w:ascii="Times New Roman" w:hAnsi="Times New Roman"/>
          <w:sz w:val="24"/>
          <w:szCs w:val="24"/>
          <w:lang w:val="en-US"/>
        </w:rPr>
        <w:t>.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 xml:space="preserve">2. Characterize the </w:t>
      </w:r>
      <w:r w:rsidRPr="00362396">
        <w:rPr>
          <w:rFonts w:ascii="Times New Roman" w:hAnsi="Times New Roman"/>
          <w:bCs/>
          <w:sz w:val="24"/>
          <w:szCs w:val="24"/>
          <w:lang w:val="kk-KZ"/>
        </w:rPr>
        <w:t>semantic classification of phraseological units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Practical task: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Read an extract from Professor Adam Makkai's introduction to a Dictionary of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American Idioms on the problem of roots of the English language prominentidiomaticity.  Comment on it.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"Why is English, and especially American English, so heavily idiomatic? The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most probable reason is that as we develop new concepts, we need new expressions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for them, but instead of creating a brand new word from the sounds of the language,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we use some already existent words and put them together in a new sense. This,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however, appears to be true of all known languages. There are, in fact, no known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 xml:space="preserve">languagesthat do not have some idioms.In learning idioms, though, a person may make an incorrect guess. Consider theidiom </w:t>
      </w:r>
      <w:r w:rsidRPr="00362396">
        <w:rPr>
          <w:rFonts w:ascii="Times New Roman" w:eastAsia="Calibri" w:hAnsi="Times New Roman"/>
          <w:i/>
          <w:iCs/>
          <w:sz w:val="24"/>
          <w:szCs w:val="24"/>
          <w:lang w:val="en-US" w:eastAsia="en-US"/>
        </w:rPr>
        <w:t xml:space="preserve">Oh well, the die is cast!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What would you guess it means - in case you don'tknow it? Perhaps you may guess that the speaker you heard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>is acquiescing in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 xml:space="preserve">something because of the </w:t>
      </w:r>
      <w:r w:rsidRPr="00362396">
        <w:rPr>
          <w:rFonts w:ascii="Times New Roman" w:eastAsia="Calibri" w:hAnsi="Times New Roman"/>
          <w:i/>
          <w:iCs/>
          <w:sz w:val="24"/>
          <w:szCs w:val="24"/>
          <w:lang w:val="en-US" w:eastAsia="en-US"/>
        </w:rPr>
        <w:t xml:space="preserve">Oh well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part. The expression means 'I made an irreversible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decision and must live with it'. You can now try to reconstruct how this idiom came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into being: the image of the die that was cast in gambling cannot be thrown again; that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would be illegal; whether you have a one, a three, or a six, you must face the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consequences of your throw, that is win or lose, as the case may be, (Some people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may know that the phrase was used by Caesar when he crossed the Rubicon, an eventthat led to war.)</w:t>
      </w:r>
    </w:p>
    <w:p w:rsidR="002960C2" w:rsidRPr="00171577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8</w:t>
      </w:r>
    </w:p>
    <w:p w:rsidR="002960C2" w:rsidRPr="00171577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kk-KZ" w:eastAsia="en-US"/>
        </w:rPr>
        <w:t>Formal and functional classification phraseological units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 xml:space="preserve">How do you give </w:t>
      </w:r>
      <w:r w:rsidRPr="00362396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formalclassification phraseological units? 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 xml:space="preserve">What is </w:t>
      </w:r>
      <w:r w:rsidRPr="00362396">
        <w:rPr>
          <w:rFonts w:ascii="Times New Roman" w:eastAsia="Calibri" w:hAnsi="Times New Roman"/>
          <w:color w:val="000000"/>
          <w:sz w:val="24"/>
          <w:szCs w:val="24"/>
          <w:lang w:val="en-US"/>
        </w:rPr>
        <w:t>functional classification phraseological units? Explain its definition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Practical task: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In the list below find set expressions, corresponding to the following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definitions.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1. Express one's opinion openly, often with the suggestion of doing so to theannoyance of other people. 2</w:t>
      </w:r>
      <w:r w:rsidRPr="00362396">
        <w:rPr>
          <w:rFonts w:ascii="Times New Roman" w:eastAsia="Calibri" w:hAnsi="Times New Roman"/>
          <w:i/>
          <w:iCs/>
          <w:sz w:val="24"/>
          <w:szCs w:val="24"/>
          <w:lang w:val="en-US" w:eastAsia="en-US"/>
        </w:rPr>
        <w:t xml:space="preserve">.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Direct one's attack, criticism or efforts to the wrongquarter. 3. Bear the 3 main stress or burden (of a task, contest, etc.). 4. Talk aroundthe point instead of coming direct to the subject. 5. Fail to carry out one's promise. 6.Change ownership (generally used of a business). 7.   Constantlyfollow smb.importunately, thrust one's presence upon smb. 8. Fail to gain any information,achieve any result from inquiries, investigation, etc. 9. Be docile; give no trouble; dowhatever smb. wishes. 10. Pay all the expenses incurred.responsibility or concern.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The list:</w:t>
      </w:r>
    </w:p>
    <w:p w:rsidR="002960C2" w:rsidRPr="00171577" w:rsidRDefault="002960C2" w:rsidP="002960C2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Jump the queue; bark up the wrong tree; foot the bill; let off steam; see eye to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eye; air one's views; lend a hand; haul down one's flag; beat about the bush; take to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one's heels; eat out of smb's hand; mark time; hit the nail on the head; keep ode's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head; change hands; turn a blind eye to smth.; put two and two together; bear the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brunt; know the ropes; have a good mind to do smth ; break one's word; draw a blank;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go the whole hog; dog smb's footsteps; wash one's hands of smth.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</w:r>
      <w:r w:rsidRPr="00171577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9 -10</w:t>
      </w:r>
    </w:p>
    <w:p w:rsidR="002960C2" w:rsidRPr="00171577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kk-KZ" w:eastAsia="en-US"/>
        </w:rPr>
        <w:lastRenderedPageBreak/>
        <w:t>Proverbs, sayings</w:t>
      </w:r>
      <w:r w:rsidRPr="00171577">
        <w:rPr>
          <w:rFonts w:ascii="Times New Roman" w:eastAsia="Calibri" w:hAnsi="Times New Roman"/>
          <w:b/>
          <w:sz w:val="24"/>
          <w:szCs w:val="24"/>
          <w:lang w:val="en-US" w:eastAsia="en-US"/>
        </w:rPr>
        <w:t>.</w:t>
      </w:r>
      <w:r w:rsidRPr="00171577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Familiar quotations and cliches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What are the explanations of proverbs, sayings,familiar quotations and cliches?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Are there differences and resemblances between them?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What are the main types of proverbs?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What are the  types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f</w:t>
      </w:r>
      <w:r w:rsidRPr="00362396">
        <w:rPr>
          <w:rFonts w:ascii="Times New Roman" w:eastAsia="Calibri" w:hAnsi="Times New Roman"/>
          <w:sz w:val="24"/>
          <w:szCs w:val="24"/>
          <w:lang w:val="kk-KZ" w:eastAsia="en-US"/>
        </w:rPr>
        <w:t>amiliar quotations and cliches</w:t>
      </w:r>
      <w:r w:rsidRPr="00362396">
        <w:rPr>
          <w:rFonts w:ascii="Times New Roman" w:hAnsi="Times New Roman"/>
          <w:sz w:val="24"/>
          <w:szCs w:val="24"/>
          <w:lang w:val="en-US"/>
        </w:rPr>
        <w:t>?</w:t>
      </w:r>
    </w:p>
    <w:p w:rsidR="002960C2" w:rsidRPr="00171577" w:rsidRDefault="002960C2" w:rsidP="002960C2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Practical task: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In the following sentences, there is an idiom in bold. Decide on the key word,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then look in your dictionary to see if you are right. Suggest a non-idiomatic variant.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 xml:space="preserve">1.Don't believe what he said about Trish. He was </w:t>
      </w:r>
      <w:r w:rsidRPr="00362396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talking through his hat.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He doesn'tevennow her.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 xml:space="preserve">2.Come here! </w:t>
      </w:r>
      <w:r w:rsidRPr="00362396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I've got a bone to pick with you!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Why did you tell Anne about kenand me splitting up? I told you not to tell anyone.3. I don't think correct spelling is terribly important, but my teacher has </w:t>
      </w:r>
      <w:r w:rsidRPr="00362396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a bee in hisbonnet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about it. If I ever make a spelling mistake, he makes us write it out twentytimes.4.Ford Motors have a new saloon car </w:t>
      </w:r>
      <w:r w:rsidRPr="00362396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in the pipeline,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and it will be revealed for thefirst time at next year's Motor Show.5.You have to be careful with sales people.They have the </w:t>
      </w:r>
      <w:r w:rsidRPr="00362396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gift of the gab.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Suddenlyyou can find you've bought something that you really didn't want.6.The company has put forward many reasons why it can't offer a substantial pay rise.The reason, </w:t>
      </w:r>
      <w:r w:rsidRPr="00362396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in a nutshell,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is that the company is very nearly bankrupt.7.- I met a man called Anthony Trollope.- Mmm. The name </w:t>
      </w:r>
      <w:r w:rsidRPr="00362396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rings a bell,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but I can't put a face to it.8. – Comeon, John! Who is right, me or Peter?- Don't ask me to decide. </w:t>
      </w:r>
      <w:r w:rsidRPr="00362396">
        <w:rPr>
          <w:rFonts w:ascii="Times New Roman" w:eastAsia="Calibri" w:hAnsi="Times New Roman"/>
          <w:bCs/>
          <w:sz w:val="24"/>
          <w:szCs w:val="24"/>
          <w:lang w:val="en-US" w:eastAsia="en-US"/>
        </w:rPr>
        <w:t>I'm sitting on the fence.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</w:r>
      <w:r w:rsidRPr="00171577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11</w:t>
      </w:r>
    </w:p>
    <w:p w:rsidR="002960C2" w:rsidRPr="00171577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kk-KZ" w:eastAsia="en-US"/>
        </w:rPr>
        <w:t>History of British Lexicography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What are the principal stages of history of British Lexicography?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What are the main founders of British dictionaries?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Practical task: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Choose one word out of the following list: </w:t>
      </w:r>
      <w:r w:rsidRPr="00362396">
        <w:rPr>
          <w:rFonts w:ascii="Times New Roman" w:eastAsia="Calibri" w:hAnsi="Times New Roman"/>
          <w:i/>
          <w:iCs/>
          <w:sz w:val="24"/>
          <w:szCs w:val="24"/>
          <w:lang w:val="en-US" w:eastAsia="en-US"/>
        </w:rPr>
        <w:t>head, hand, arm, body, thing, to go,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</w:r>
      <w:r w:rsidRPr="00362396">
        <w:rPr>
          <w:rFonts w:ascii="Times New Roman" w:eastAsia="Calibri" w:hAnsi="Times New Roman"/>
          <w:i/>
          <w:iCs/>
          <w:sz w:val="24"/>
          <w:szCs w:val="24"/>
          <w:lang w:val="en-US" w:eastAsia="en-US"/>
        </w:rPr>
        <w:t xml:space="preserve">to take, to be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and analyse its dictionary entry and its semantic structure as presented in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the following dictionaries: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1. The Concise Oxford English Dictionary;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>3.The Shorter Oxford English Dictionary on Historical Principles</w:t>
      </w:r>
    </w:p>
    <w:p w:rsidR="002960C2" w:rsidRPr="00171577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12</w:t>
      </w:r>
    </w:p>
    <w:p w:rsidR="002960C2" w:rsidRPr="00171577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en-US" w:eastAsia="en-US"/>
        </w:rPr>
        <w:t>Нistory of American Lexicography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What are the principal stages of history of American Lexicography?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What are the main founders of American  dictionaries?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Practical task:</w:t>
      </w:r>
      <w:r w:rsidRPr="00362396">
        <w:rPr>
          <w:rFonts w:ascii="Times New Roman" w:eastAsia="Calibri" w:hAnsi="Times New Roman"/>
          <w:sz w:val="24"/>
          <w:szCs w:val="24"/>
          <w:lang w:val="en-US"/>
        </w:rPr>
        <w:t xml:space="preserve"> Answer the questions, analyzing American dictionaries :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/>
        </w:rPr>
      </w:pPr>
      <w:r w:rsidRPr="00362396">
        <w:rPr>
          <w:rFonts w:ascii="Times New Roman" w:eastAsia="Calibri" w:hAnsi="Times New Roman"/>
          <w:sz w:val="24"/>
          <w:szCs w:val="24"/>
          <w:lang w:val="en-US"/>
        </w:rPr>
        <w:t>1 How are the dictionary entries (for the word under analysis) built in thesedictionaries? What information is contained in the dictionary entry?</w:t>
      </w:r>
      <w:r w:rsidRPr="00362396">
        <w:rPr>
          <w:rFonts w:ascii="Times New Roman" w:eastAsia="Calibri" w:hAnsi="Times New Roman"/>
          <w:sz w:val="24"/>
          <w:szCs w:val="24"/>
          <w:lang w:val="en-US"/>
        </w:rPr>
        <w:br/>
        <w:t>2.How many meanings constitute the semantic structure of the word? How are theyexplained?</w:t>
      </w:r>
      <w:r w:rsidRPr="00362396">
        <w:rPr>
          <w:rFonts w:ascii="Times New Roman" w:eastAsia="Calibri" w:hAnsi="Times New Roman"/>
          <w:sz w:val="24"/>
          <w:szCs w:val="24"/>
          <w:lang w:val="en-US"/>
        </w:rPr>
        <w:br/>
        <w:t>3.What meaning comes first in different dictionaries? Explain the difference, if any.</w:t>
      </w:r>
      <w:r w:rsidRPr="00362396">
        <w:rPr>
          <w:rFonts w:ascii="Times New Roman" w:eastAsia="Calibri" w:hAnsi="Times New Roman"/>
          <w:sz w:val="24"/>
          <w:szCs w:val="24"/>
          <w:lang w:val="en-US"/>
        </w:rPr>
        <w:br/>
        <w:t>4.What shapes of meanings are registered by the dictionary (main/derived,primary/secondary, direct/figurative, general/special).</w:t>
      </w:r>
    </w:p>
    <w:p w:rsidR="002960C2" w:rsidRPr="00171577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13</w:t>
      </w:r>
    </w:p>
    <w:p w:rsidR="002960C2" w:rsidRPr="00171577" w:rsidRDefault="002960C2" w:rsidP="002960C2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The main problems in lexicography 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 xml:space="preserve">What the </w:t>
      </w:r>
      <w:r w:rsidRPr="00362396">
        <w:rPr>
          <w:rFonts w:ascii="Times New Roman" w:eastAsia="Calibri" w:hAnsi="Times New Roman"/>
          <w:color w:val="000000"/>
          <w:sz w:val="24"/>
          <w:szCs w:val="24"/>
          <w:lang w:val="en-US"/>
        </w:rPr>
        <w:t>mainproblemsinlexicography?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How are they solved, in what ways ?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Practical task:According to the above suggested pattern (see the table) analyse the dictionaries: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The Concise Oxford Dictionary, Webster's New World Dictionary.</w:t>
      </w:r>
    </w:p>
    <w:p w:rsidR="002960C2" w:rsidRPr="002960C2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Literature</w:t>
      </w:r>
      <w:r w:rsidRPr="002960C2">
        <w:rPr>
          <w:rFonts w:ascii="Times New Roman" w:hAnsi="Times New Roman"/>
          <w:sz w:val="24"/>
          <w:szCs w:val="24"/>
          <w:lang w:val="en-US"/>
        </w:rPr>
        <w:t>:</w:t>
      </w:r>
    </w:p>
    <w:p w:rsidR="002960C2" w:rsidRPr="00171577" w:rsidRDefault="002960C2" w:rsidP="002960C2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14</w:t>
      </w:r>
    </w:p>
    <w:p w:rsidR="002960C2" w:rsidRPr="00171577" w:rsidRDefault="002960C2" w:rsidP="002960C2">
      <w:pPr>
        <w:pStyle w:val="a3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Types of dictionaries.  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362396">
        <w:rPr>
          <w:rFonts w:ascii="Times New Roman" w:eastAsia="MS Mincho" w:hAnsi="Times New Roman"/>
          <w:sz w:val="24"/>
          <w:szCs w:val="24"/>
          <w:lang w:val="en-US"/>
        </w:rPr>
        <w:t xml:space="preserve">1. What are the main types </w:t>
      </w:r>
      <w:r w:rsidRPr="00362396">
        <w:rPr>
          <w:rFonts w:ascii="Times New Roman" w:eastAsia="Calibri" w:hAnsi="Times New Roman"/>
          <w:color w:val="000000"/>
          <w:sz w:val="24"/>
          <w:szCs w:val="24"/>
          <w:lang w:val="en-US"/>
        </w:rPr>
        <w:t>of dictionaries?</w:t>
      </w:r>
    </w:p>
    <w:p w:rsidR="002960C2" w:rsidRPr="00362396" w:rsidRDefault="002960C2" w:rsidP="002960C2">
      <w:pPr>
        <w:pStyle w:val="a3"/>
        <w:rPr>
          <w:rFonts w:ascii="Times New Roman" w:eastAsia="MS Mincho" w:hAnsi="Times New Roman"/>
          <w:sz w:val="24"/>
          <w:szCs w:val="24"/>
          <w:lang w:val="en-US"/>
        </w:rPr>
      </w:pPr>
      <w:r w:rsidRPr="00362396">
        <w:rPr>
          <w:rFonts w:ascii="Times New Roman" w:eastAsia="MS Mincho" w:hAnsi="Times New Roman"/>
          <w:sz w:val="24"/>
          <w:szCs w:val="24"/>
          <w:lang w:val="en-US"/>
        </w:rPr>
        <w:t>2. What are their principal functions in the translation of words, in the work of translators?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Practical task: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Choose one word out of the following list: </w:t>
      </w:r>
      <w:r w:rsidRPr="00362396">
        <w:rPr>
          <w:rFonts w:ascii="Times New Roman" w:eastAsia="Calibri" w:hAnsi="Times New Roman"/>
          <w:i/>
          <w:iCs/>
          <w:sz w:val="24"/>
          <w:szCs w:val="24"/>
          <w:lang w:val="en-US" w:eastAsia="en-US"/>
        </w:rPr>
        <w:t>head, hand, arm, body, thing, to go,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</w:r>
      <w:r w:rsidRPr="00362396">
        <w:rPr>
          <w:rFonts w:ascii="Times New Roman" w:eastAsia="Calibri" w:hAnsi="Times New Roman"/>
          <w:i/>
          <w:iCs/>
          <w:sz w:val="24"/>
          <w:szCs w:val="24"/>
          <w:lang w:val="en-US" w:eastAsia="en-US"/>
        </w:rPr>
        <w:t xml:space="preserve">to take, to be 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and analyse its dictionary entry and its semantic structure as presented in</w:t>
      </w: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br/>
        <w:t>the following dictionaries: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>1. V.Muller's Anglo-Russian Dictionary;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2. The Concise Oxford English Dictionary;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3. The Shorter Oxford English Dictionary on Historical Principles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62396">
        <w:rPr>
          <w:rFonts w:ascii="Times New Roman" w:eastAsia="Calibri" w:hAnsi="Times New Roman"/>
          <w:sz w:val="24"/>
          <w:szCs w:val="24"/>
          <w:lang w:val="en-US" w:eastAsia="en-US"/>
        </w:rPr>
        <w:t>4. The Advanced Learner's Dictionary of Current English by L.S.Hornby</w:t>
      </w:r>
    </w:p>
    <w:p w:rsidR="002960C2" w:rsidRPr="00171577" w:rsidRDefault="002960C2" w:rsidP="002960C2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en-US" w:eastAsia="en-US"/>
        </w:rPr>
        <w:t>Seminar 15</w:t>
      </w:r>
    </w:p>
    <w:p w:rsidR="002960C2" w:rsidRPr="00171577" w:rsidRDefault="002960C2" w:rsidP="002960C2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171577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Electronic dictionaries : Offline, Online dictionaries 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What is the important place of electronic</w:t>
      </w:r>
      <w:r w:rsidRPr="00362396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dictionaries? 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 xml:space="preserve">How do you explain the structure of Offlinedictionary  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 xml:space="preserve">How do you describe the principal work of Online dictionaries? 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Practical task:Give comparative characteristics of Electronic</w:t>
      </w:r>
      <w:r w:rsidRPr="00362396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dictionaries </w:t>
      </w:r>
      <w:r w:rsidRPr="00362396">
        <w:rPr>
          <w:rFonts w:ascii="Times New Roman" w:hAnsi="Times New Roman"/>
          <w:sz w:val="24"/>
          <w:szCs w:val="24"/>
          <w:lang w:val="en-US"/>
        </w:rPr>
        <w:t>:Offline, Online dictionaries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</w:rPr>
      </w:pPr>
      <w:r w:rsidRPr="00362396">
        <w:rPr>
          <w:rFonts w:ascii="Times New Roman" w:hAnsi="Times New Roman"/>
          <w:sz w:val="24"/>
          <w:szCs w:val="24"/>
          <w:lang w:val="en-US"/>
        </w:rPr>
        <w:t>Literature</w:t>
      </w:r>
      <w:r w:rsidRPr="00362396">
        <w:rPr>
          <w:rFonts w:ascii="Times New Roman" w:hAnsi="Times New Roman"/>
          <w:sz w:val="24"/>
          <w:szCs w:val="24"/>
        </w:rPr>
        <w:t>: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</w:rPr>
      </w:pPr>
      <w:r w:rsidRPr="00362396">
        <w:rPr>
          <w:rFonts w:ascii="Times New Roman" w:hAnsi="Times New Roman"/>
          <w:sz w:val="24"/>
          <w:szCs w:val="24"/>
        </w:rPr>
        <w:t>1. Антрушина Г.Б. Лексикология английского языка: учеб.пособ. для студ. / Г.Б. Антрушина, О.В. Афанасьева, Н.Н. Морозова. – М.: Юрайт, 2013. – 288 с.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</w:rPr>
      </w:pPr>
      <w:r w:rsidRPr="00362396">
        <w:rPr>
          <w:rFonts w:ascii="Times New Roman" w:hAnsi="Times New Roman"/>
          <w:sz w:val="24"/>
          <w:szCs w:val="24"/>
        </w:rPr>
        <w:t>2. Арнольд И.В. Лексикология современного английского языка: учеб.для ин-тов и фак. иностр. яз / И.В. Арнольд. – М.: Флинта. Наука, 2012. – На англ. яз. – 376 с.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</w:rPr>
      </w:pPr>
      <w:r w:rsidRPr="00362396">
        <w:rPr>
          <w:rFonts w:ascii="Times New Roman" w:hAnsi="Times New Roman"/>
          <w:sz w:val="24"/>
          <w:szCs w:val="24"/>
        </w:rPr>
        <w:t>3. Моисеев М.В. Лексикология английского языка. Часть 1 [Электронный ресурс]: учебное пособие (для студентов специальностей 031202.65 «Перевод и переводоведение»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</w:rPr>
      </w:pPr>
      <w:r w:rsidRPr="00362396">
        <w:rPr>
          <w:rFonts w:ascii="Times New Roman" w:hAnsi="Times New Roman"/>
          <w:sz w:val="24"/>
          <w:szCs w:val="24"/>
        </w:rPr>
        <w:t xml:space="preserve">4. Амосова Н.Н. Этимологические основы словарного состава современного английского языка / Н.Н. Амосова. – М.: Либроком, 2010. – 224 с. 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</w:rPr>
      </w:pPr>
      <w:r w:rsidRPr="00362396">
        <w:rPr>
          <w:rFonts w:ascii="Times New Roman" w:hAnsi="Times New Roman"/>
          <w:sz w:val="24"/>
          <w:szCs w:val="24"/>
        </w:rPr>
        <w:t>5. Ахманова О.С. Словарь лингвистических терминов / О.С. Ахманова. − Изд. 2-е, стереотип. − М.: Едиториал УРСС, 2004. − 576 с.</w:t>
      </w: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</w:rPr>
      </w:pPr>
      <w:r w:rsidRPr="00362396">
        <w:rPr>
          <w:rFonts w:ascii="Times New Roman" w:eastAsia="Calibri" w:hAnsi="Times New Roman"/>
          <w:sz w:val="24"/>
          <w:szCs w:val="24"/>
          <w:lang w:eastAsia="en-US"/>
        </w:rPr>
        <w:t>Интернет-ресурсы</w:t>
      </w:r>
      <w:r w:rsidRPr="00362396">
        <w:rPr>
          <w:rFonts w:ascii="Times New Roman" w:hAnsi="Times New Roman"/>
          <w:sz w:val="24"/>
          <w:szCs w:val="24"/>
        </w:rPr>
        <w:t xml:space="preserve">: </w:t>
      </w:r>
    </w:p>
    <w:p w:rsidR="002960C2" w:rsidRPr="00362396" w:rsidRDefault="002E6B1B" w:rsidP="002960C2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hyperlink r:id="rId4" w:history="1">
        <w:r w:rsidR="002960C2" w:rsidRPr="00362396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http://main.isuct.ru/files/dept/ino/lexicolog123.pdf</w:t>
        </w:r>
      </w:hyperlink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362396">
        <w:rPr>
          <w:rFonts w:ascii="Times New Roman" w:eastAsia="Calibri" w:hAnsi="Times New Roman"/>
          <w:sz w:val="24"/>
          <w:szCs w:val="24"/>
          <w:lang w:eastAsia="en-US"/>
        </w:rPr>
        <w:t>http://www.homeenglish.ru/Texteliseeva.htm</w:t>
      </w:r>
    </w:p>
    <w:p w:rsidR="002960C2" w:rsidRPr="00362396" w:rsidRDefault="002960C2" w:rsidP="002960C2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2960C2" w:rsidRPr="00362396" w:rsidRDefault="002960C2" w:rsidP="002960C2">
      <w:pPr>
        <w:pStyle w:val="a3"/>
        <w:rPr>
          <w:rFonts w:ascii="Times New Roman" w:hAnsi="Times New Roman"/>
          <w:sz w:val="24"/>
          <w:szCs w:val="24"/>
        </w:rPr>
      </w:pPr>
    </w:p>
    <w:p w:rsidR="00E418F0" w:rsidRDefault="00E418F0"/>
    <w:sectPr w:rsidR="00E418F0" w:rsidSect="00DF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85"/>
    <w:rsid w:val="00027FAF"/>
    <w:rsid w:val="002960C2"/>
    <w:rsid w:val="002E6B1B"/>
    <w:rsid w:val="008A4785"/>
    <w:rsid w:val="008D5CE7"/>
    <w:rsid w:val="00CC1469"/>
    <w:rsid w:val="00E418F0"/>
    <w:rsid w:val="00E70CFF"/>
    <w:rsid w:val="00F84C91"/>
    <w:rsid w:val="00F938BC"/>
    <w:rsid w:val="00F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3C843-0D98-4431-B223-18153D1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0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n.isuct.ru/files/dept/ino/lexicolog1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2</cp:revision>
  <dcterms:created xsi:type="dcterms:W3CDTF">2023-11-05T10:05:00Z</dcterms:created>
  <dcterms:modified xsi:type="dcterms:W3CDTF">2023-11-05T10:05:00Z</dcterms:modified>
</cp:coreProperties>
</file>